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1FBD2D74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1º Trimestre / 2025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7EAADE5B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Termo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Permissão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Hemocentros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Goiás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 xml:space="preserve">da </w:t>
      </w:r>
      <w:r w:rsidRPr="004536B0">
        <w:rPr>
          <w:b/>
          <w:bCs/>
          <w:sz w:val="26"/>
          <w:szCs w:val="26"/>
        </w:rPr>
        <w:t>Secretaria de Estado da Saúde – SES/GO</w:t>
      </w:r>
      <w:r w:rsidRPr="004536B0">
        <w:rPr>
          <w:b/>
          <w:bCs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ou cedido</w:t>
      </w:r>
      <w:r w:rsidRPr="004536B0">
        <w:rPr>
          <w:b/>
          <w:bCs/>
          <w:sz w:val="26"/>
          <w:szCs w:val="26"/>
        </w:rPr>
        <w:t>s pelos Município</w:t>
      </w:r>
      <w:r w:rsidRPr="004536B0">
        <w:rPr>
          <w:b/>
          <w:bCs/>
          <w:sz w:val="26"/>
          <w:szCs w:val="26"/>
        </w:rPr>
        <w:t>s</w:t>
      </w:r>
      <w:r w:rsidRPr="004536B0">
        <w:rPr>
          <w:b/>
          <w:bCs/>
          <w:sz w:val="26"/>
          <w:szCs w:val="26"/>
        </w:rPr>
        <w:t xml:space="preserve">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</w:t>
      </w:r>
      <w:proofErr w:type="gramStart"/>
      <w:r>
        <w:rPr>
          <w:sz w:val="26"/>
          <w:szCs w:val="26"/>
        </w:rPr>
        <w:t xml:space="preserve">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proofErr w:type="gramEnd"/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0F2261C0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Goiânia/GO, 10 de fevereiro/2025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35388"/>
    <w:rsid w:val="00281EEE"/>
    <w:rsid w:val="004536B0"/>
    <w:rsid w:val="0055260B"/>
    <w:rsid w:val="00583F7D"/>
    <w:rsid w:val="00685708"/>
    <w:rsid w:val="00A13D60"/>
    <w:rsid w:val="00AA09CC"/>
    <w:rsid w:val="00C65291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3</cp:revision>
  <dcterms:created xsi:type="dcterms:W3CDTF">2025-02-11T12:49:00Z</dcterms:created>
  <dcterms:modified xsi:type="dcterms:W3CDTF">2025-02-11T13:05:00Z</dcterms:modified>
</cp:coreProperties>
</file>